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31B" w:rsidRPr="0037231B" w:rsidRDefault="0037231B" w:rsidP="00311612">
      <w:pPr>
        <w:spacing w:after="0" w:line="240" w:lineRule="auto"/>
        <w:jc w:val="center"/>
        <w:rPr>
          <w:rFonts w:ascii="Georgia" w:hAnsi="Georgia"/>
          <w:sz w:val="18"/>
        </w:rPr>
      </w:pPr>
    </w:p>
    <w:p w:rsidR="00D85E14" w:rsidRPr="00311612" w:rsidRDefault="00311612" w:rsidP="00311612">
      <w:pPr>
        <w:spacing w:after="0" w:line="240" w:lineRule="auto"/>
        <w:jc w:val="center"/>
        <w:rPr>
          <w:rFonts w:ascii="Georgia" w:hAnsi="Georgia"/>
        </w:rPr>
      </w:pPr>
      <w:r w:rsidRPr="00311612">
        <w:rPr>
          <w:rFonts w:ascii="Georgia" w:hAnsi="Georgia"/>
          <w:sz w:val="40"/>
        </w:rPr>
        <w:t>«Ордену «Мать-героиня» 75 лет»</w:t>
      </w:r>
    </w:p>
    <w:p w:rsidR="00311612" w:rsidRPr="0037231B" w:rsidRDefault="00311612" w:rsidP="0031161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11612" w:rsidRDefault="00311612" w:rsidP="0031161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1430655" cy="2377440"/>
            <wp:effectExtent l="0" t="0" r="0" b="3810"/>
            <wp:docPr id="1" name="Рисунок 1" descr="MotherHero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therHeroin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612" w:rsidRPr="0037231B" w:rsidRDefault="00311612" w:rsidP="0031161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11612" w:rsidRDefault="00E21F8E" w:rsidP="00E21F8E">
      <w:pPr>
        <w:spacing w:after="0" w:line="240" w:lineRule="auto"/>
        <w:ind w:firstLine="426"/>
        <w:jc w:val="both"/>
        <w:rPr>
          <w:sz w:val="30"/>
          <w:szCs w:val="30"/>
        </w:rPr>
      </w:pPr>
      <w:r w:rsidRPr="00E21F8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Звание </w:t>
      </w:r>
      <w:r w:rsidRPr="00E21F8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«Мать-героиня»</w:t>
      </w:r>
      <w:r w:rsidRPr="00E21F8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– высшая степень отличия </w:t>
      </w:r>
      <w:hyperlink r:id="rId7" w:tooltip="Союз Советских Социалистических Республик" w:history="1">
        <w:r w:rsidRPr="00E21F8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Советского Союза</w:t>
        </w:r>
      </w:hyperlink>
      <w:r w:rsidRPr="00E21F8E">
        <w:rPr>
          <w:rFonts w:ascii="Times New Roman" w:eastAsia="Times New Roman" w:hAnsi="Times New Roman" w:cs="Times New Roman"/>
          <w:sz w:val="30"/>
          <w:szCs w:val="30"/>
          <w:lang w:eastAsia="ru-RU"/>
        </w:rPr>
        <w:t>, установленная для женщин за заслуги в рождении и воспитании детей. Впервые в отечественной истории вводилась особая награда для женщин-матерей: орден «Мать-героиня».</w:t>
      </w:r>
      <w:r w:rsidRPr="00E21F8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E21F8E">
        <w:rPr>
          <w:rFonts w:ascii="Times New Roman" w:hAnsi="Times New Roman" w:cs="Times New Roman"/>
          <w:sz w:val="30"/>
          <w:szCs w:val="30"/>
        </w:rPr>
        <w:t>З</w:t>
      </w:r>
      <w:r w:rsidR="00311612" w:rsidRPr="00E21F8E">
        <w:rPr>
          <w:rFonts w:ascii="Times New Roman" w:hAnsi="Times New Roman" w:cs="Times New Roman"/>
          <w:sz w:val="30"/>
          <w:szCs w:val="30"/>
        </w:rPr>
        <w:t xml:space="preserve">вание и орден </w:t>
      </w:r>
      <w:proofErr w:type="gramStart"/>
      <w:r w:rsidR="00311612" w:rsidRPr="00E21F8E">
        <w:rPr>
          <w:rFonts w:ascii="Times New Roman" w:hAnsi="Times New Roman" w:cs="Times New Roman"/>
          <w:sz w:val="30"/>
          <w:szCs w:val="30"/>
        </w:rPr>
        <w:t>учреждены</w:t>
      </w:r>
      <w:proofErr w:type="gramEnd"/>
      <w:r w:rsidR="00311612" w:rsidRPr="00E21F8E">
        <w:rPr>
          <w:rFonts w:ascii="Times New Roman" w:hAnsi="Times New Roman" w:cs="Times New Roman"/>
          <w:sz w:val="30"/>
          <w:szCs w:val="30"/>
        </w:rPr>
        <w:t xml:space="preserve"> Указом </w:t>
      </w:r>
      <w:hyperlink r:id="rId8" w:tooltip="Президиум Верховного Совета СССР" w:history="1">
        <w:r w:rsidR="00311612" w:rsidRPr="00E21F8E">
          <w:rPr>
            <w:rStyle w:val="a6"/>
            <w:rFonts w:ascii="Times New Roman" w:hAnsi="Times New Roman" w:cs="Times New Roman"/>
            <w:color w:val="auto"/>
            <w:sz w:val="30"/>
            <w:szCs w:val="30"/>
            <w:u w:val="none"/>
          </w:rPr>
          <w:t>Президиума Верховного Совета СССР</w:t>
        </w:r>
      </w:hyperlink>
      <w:r w:rsidR="00311612" w:rsidRPr="00E21F8E">
        <w:rPr>
          <w:rFonts w:ascii="Times New Roman" w:hAnsi="Times New Roman" w:cs="Times New Roman"/>
          <w:sz w:val="30"/>
          <w:szCs w:val="30"/>
        </w:rPr>
        <w:t xml:space="preserve"> </w:t>
      </w:r>
      <w:hyperlink r:id="rId9" w:tooltip="8 июля" w:history="1">
        <w:r w:rsidR="00311612" w:rsidRPr="00E21F8E">
          <w:rPr>
            <w:rStyle w:val="a6"/>
            <w:rFonts w:ascii="Times New Roman" w:hAnsi="Times New Roman" w:cs="Times New Roman"/>
            <w:color w:val="auto"/>
            <w:sz w:val="30"/>
            <w:szCs w:val="30"/>
            <w:u w:val="none"/>
          </w:rPr>
          <w:t>8 июля</w:t>
        </w:r>
      </w:hyperlink>
      <w:r w:rsidR="00311612" w:rsidRPr="00E21F8E">
        <w:rPr>
          <w:rFonts w:ascii="Times New Roman" w:hAnsi="Times New Roman" w:cs="Times New Roman"/>
          <w:sz w:val="30"/>
          <w:szCs w:val="30"/>
        </w:rPr>
        <w:t xml:space="preserve"> </w:t>
      </w:r>
      <w:hyperlink r:id="rId10" w:tooltip="1944 год" w:history="1">
        <w:r w:rsidR="00311612" w:rsidRPr="00E21F8E">
          <w:rPr>
            <w:rStyle w:val="a6"/>
            <w:rFonts w:ascii="Times New Roman" w:hAnsi="Times New Roman" w:cs="Times New Roman"/>
            <w:color w:val="auto"/>
            <w:sz w:val="30"/>
            <w:szCs w:val="30"/>
            <w:u w:val="none"/>
          </w:rPr>
          <w:t>1944 года</w:t>
        </w:r>
      </w:hyperlink>
      <w:r w:rsidR="00311612" w:rsidRPr="00E21F8E">
        <w:rPr>
          <w:rFonts w:ascii="Times New Roman" w:hAnsi="Times New Roman" w:cs="Times New Roman"/>
          <w:sz w:val="30"/>
          <w:szCs w:val="30"/>
        </w:rPr>
        <w:t>.</w:t>
      </w:r>
      <w:r w:rsidR="00311612" w:rsidRPr="00E21F8E">
        <w:rPr>
          <w:sz w:val="30"/>
          <w:szCs w:val="30"/>
        </w:rPr>
        <w:t xml:space="preserve"> </w:t>
      </w:r>
    </w:p>
    <w:p w:rsidR="0037231B" w:rsidRPr="0037231B" w:rsidRDefault="0037231B" w:rsidP="00E21F8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21F8E" w:rsidRDefault="00E21F8E" w:rsidP="00E21F8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21F8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Примечательно, что данное звание было учреждено в годы </w:t>
      </w:r>
      <w:hyperlink r:id="rId11" w:tooltip="Великая Отечественная война" w:history="1">
        <w:r w:rsidRPr="00E21F8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Великой Отечественной войны</w:t>
        </w:r>
      </w:hyperlink>
      <w:r w:rsidRPr="00E21F8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забравшей миллионы жизней. Большинство погибших на фронтах мужчин были молодого и среднего возраста. Население страны значительно снизилось. Введение звания «Мать-героиня» и одноимённого ордена особо подчеркивали то, как остро в то время нуждалась страна в молодёжи, в новом поколении строителей </w:t>
      </w:r>
      <w:hyperlink r:id="rId12" w:tooltip="Коммунизм" w:history="1">
        <w:r w:rsidRPr="00E21F8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коммунизма</w:t>
        </w:r>
      </w:hyperlink>
      <w:r w:rsidRPr="00E21F8E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37231B" w:rsidRPr="00E21F8E" w:rsidRDefault="0037231B" w:rsidP="00E21F8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11612" w:rsidRDefault="00311612" w:rsidP="00311612">
      <w:pPr>
        <w:pStyle w:val="a5"/>
        <w:spacing w:before="0" w:beforeAutospacing="0" w:after="0" w:afterAutospacing="0"/>
        <w:ind w:firstLine="426"/>
        <w:jc w:val="both"/>
        <w:rPr>
          <w:sz w:val="30"/>
          <w:szCs w:val="30"/>
        </w:rPr>
      </w:pPr>
      <w:r w:rsidRPr="00E21F8E">
        <w:rPr>
          <w:sz w:val="30"/>
          <w:szCs w:val="30"/>
        </w:rPr>
        <w:t xml:space="preserve">Согласно «Положению о звании </w:t>
      </w:r>
      <w:r w:rsidRPr="00E21F8E">
        <w:rPr>
          <w:sz w:val="30"/>
          <w:szCs w:val="30"/>
        </w:rPr>
        <w:t>«Мать-героиня»»</w:t>
      </w:r>
      <w:r w:rsidRPr="00E21F8E">
        <w:rPr>
          <w:sz w:val="30"/>
          <w:szCs w:val="30"/>
        </w:rPr>
        <w:t>, оно присваивается с одновременным награждением орденом матерям, родившим и воспитавшим 10</w:t>
      </w:r>
      <w:r w:rsidR="00E21F8E" w:rsidRPr="00E21F8E">
        <w:rPr>
          <w:sz w:val="30"/>
          <w:szCs w:val="30"/>
        </w:rPr>
        <w:t xml:space="preserve"> </w:t>
      </w:r>
      <w:r w:rsidRPr="00E21F8E">
        <w:rPr>
          <w:sz w:val="30"/>
          <w:szCs w:val="30"/>
        </w:rPr>
        <w:t>и более детей, по достижении последним ребёнком возраста 1</w:t>
      </w:r>
      <w:r w:rsidR="00E21F8E" w:rsidRPr="00E21F8E">
        <w:rPr>
          <w:sz w:val="30"/>
          <w:szCs w:val="30"/>
        </w:rPr>
        <w:t xml:space="preserve"> </w:t>
      </w:r>
      <w:r w:rsidRPr="00E21F8E">
        <w:rPr>
          <w:sz w:val="30"/>
          <w:szCs w:val="30"/>
        </w:rPr>
        <w:t xml:space="preserve">года и при наличии в живых остальных детей этой матери. </w:t>
      </w:r>
    </w:p>
    <w:p w:rsidR="0037231B" w:rsidRPr="0037231B" w:rsidRDefault="0037231B" w:rsidP="00311612">
      <w:pPr>
        <w:pStyle w:val="a5"/>
        <w:spacing w:before="0" w:beforeAutospacing="0" w:after="0" w:afterAutospacing="0"/>
        <w:ind w:firstLine="426"/>
        <w:jc w:val="both"/>
        <w:rPr>
          <w:sz w:val="18"/>
          <w:szCs w:val="18"/>
        </w:rPr>
      </w:pPr>
    </w:p>
    <w:p w:rsidR="00311612" w:rsidRPr="00311612" w:rsidRDefault="00311612" w:rsidP="0031161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1161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При присвоении звания «Мать-героиня» учитываются также дети: </w:t>
      </w:r>
    </w:p>
    <w:p w:rsidR="00311612" w:rsidRPr="00311612" w:rsidRDefault="00311612" w:rsidP="00E21F8E">
      <w:pPr>
        <w:numPr>
          <w:ilvl w:val="0"/>
          <w:numId w:val="2"/>
        </w:numPr>
        <w:tabs>
          <w:tab w:val="clear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311612">
        <w:rPr>
          <w:rFonts w:ascii="Times New Roman" w:eastAsia="Times New Roman" w:hAnsi="Times New Roman" w:cs="Times New Roman"/>
          <w:sz w:val="30"/>
          <w:szCs w:val="30"/>
          <w:lang w:eastAsia="ru-RU"/>
        </w:rPr>
        <w:t>усыновлённые</w:t>
      </w:r>
      <w:proofErr w:type="gramEnd"/>
      <w:r w:rsidRPr="0031161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матерью в установленном законом порядке;</w:t>
      </w:r>
    </w:p>
    <w:p w:rsidR="00311612" w:rsidRDefault="00311612" w:rsidP="00E21F8E">
      <w:pPr>
        <w:numPr>
          <w:ilvl w:val="0"/>
          <w:numId w:val="2"/>
        </w:numPr>
        <w:tabs>
          <w:tab w:val="clear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311612">
        <w:rPr>
          <w:rFonts w:ascii="Times New Roman" w:eastAsia="Times New Roman" w:hAnsi="Times New Roman" w:cs="Times New Roman"/>
          <w:sz w:val="30"/>
          <w:szCs w:val="30"/>
          <w:lang w:eastAsia="ru-RU"/>
        </w:rPr>
        <w:t>погибшие или пропавшие без вести при защите СССР или при исполнении иных обязанностей военной службы, либо при выполнении долга гражданина СССР по спасению человеческой жизни, по охране социалистической собственности и социалистического правопорядка, а также умершие вследствие ранения, контузии, увечья или заболевания, полученных при указанных обстоятельствах, либо вследствие трудового увечья или профессионального заболевания.</w:t>
      </w:r>
      <w:proofErr w:type="gramEnd"/>
    </w:p>
    <w:p w:rsidR="0037231B" w:rsidRPr="00311612" w:rsidRDefault="0037231B" w:rsidP="0037231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11612" w:rsidRPr="0037231B" w:rsidRDefault="00311612" w:rsidP="0037231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11612">
        <w:rPr>
          <w:rFonts w:ascii="Times New Roman" w:eastAsia="Times New Roman" w:hAnsi="Times New Roman" w:cs="Times New Roman"/>
          <w:sz w:val="30"/>
          <w:szCs w:val="30"/>
          <w:lang w:eastAsia="ru-RU"/>
        </w:rPr>
        <w:t>Матерям, которым присвоено звание «Мать-героиня», вручается орден «Мать-героиня» и Грамота Президиума Верховного Совета СССР</w:t>
      </w:r>
      <w:r w:rsidR="0037231B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  <w:r w:rsidRPr="0031161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bookmarkStart w:id="0" w:name="_GoBack"/>
      <w:bookmarkEnd w:id="0"/>
    </w:p>
    <w:sectPr w:rsidR="00311612" w:rsidRPr="0037231B" w:rsidSect="00311612">
      <w:pgSz w:w="11906" w:h="16838"/>
      <w:pgMar w:top="720" w:right="720" w:bottom="720" w:left="720" w:header="708" w:footer="708" w:gutter="0"/>
      <w:pgBorders w:offsetFrom="page">
        <w:top w:val="thinThickThinMediumGap" w:sz="6" w:space="24" w:color="auto"/>
        <w:left w:val="thinThickThinMediumGap" w:sz="6" w:space="24" w:color="auto"/>
        <w:bottom w:val="thinThickThinMediumGap" w:sz="6" w:space="24" w:color="auto"/>
        <w:right w:val="thinThickThinMediumGap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74A8D"/>
    <w:multiLevelType w:val="multilevel"/>
    <w:tmpl w:val="6DBC333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485BED"/>
    <w:multiLevelType w:val="multilevel"/>
    <w:tmpl w:val="9E8CD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612"/>
    <w:rsid w:val="00311612"/>
    <w:rsid w:val="0037231B"/>
    <w:rsid w:val="00D85E14"/>
    <w:rsid w:val="00E2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61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11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116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61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11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116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1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5%D0%B7%D0%B8%D0%B4%D0%B8%D1%83%D0%BC_%D0%92%D0%B5%D1%80%D1%85%D0%BE%D0%B2%D0%BD%D0%BE%D0%B3%D0%BE_%D0%A1%D0%BE%D0%B2%D0%B5%D1%82%D0%B0_%D0%A1%D0%A1%D0%A1%D0%A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2" Type="http://schemas.openxmlformats.org/officeDocument/2006/relationships/hyperlink" Target="https://ru.wikipedia.org/wiki/%D0%9A%D0%BE%D0%BC%D0%BC%D1%83%D0%BD%D0%B8%D0%B7%D0%B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1944_%D0%B3%D0%BE%D0%B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8_%D0%B8%D1%8E%D0%BB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1</cp:revision>
  <dcterms:created xsi:type="dcterms:W3CDTF">2019-09-10T07:47:00Z</dcterms:created>
  <dcterms:modified xsi:type="dcterms:W3CDTF">2019-09-10T08:14:00Z</dcterms:modified>
</cp:coreProperties>
</file>